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4EFD" w14:textId="77777777" w:rsidR="001B65DE" w:rsidRDefault="001B65DE" w:rsidP="001B65DE">
      <w:pPr>
        <w:spacing w:after="0" w:line="240" w:lineRule="auto"/>
      </w:pPr>
    </w:p>
    <w:p w14:paraId="39B3C9C5" w14:textId="77777777" w:rsidR="00D40257" w:rsidRDefault="00D40257" w:rsidP="001B65DE">
      <w:pPr>
        <w:spacing w:after="0" w:line="240" w:lineRule="auto"/>
        <w:rPr>
          <w:sz w:val="22"/>
          <w:szCs w:val="22"/>
        </w:rPr>
      </w:pPr>
    </w:p>
    <w:p w14:paraId="0F345658" w14:textId="77777777" w:rsidR="00920492" w:rsidRPr="00A96C58" w:rsidRDefault="00920492" w:rsidP="00920492">
      <w:pPr>
        <w:spacing w:after="0" w:line="240" w:lineRule="auto"/>
        <w:rPr>
          <w:b/>
          <w:bCs/>
          <w:sz w:val="22"/>
          <w:szCs w:val="22"/>
        </w:rPr>
      </w:pPr>
      <w:r w:rsidRPr="00A96C58">
        <w:rPr>
          <w:b/>
          <w:bCs/>
          <w:sz w:val="22"/>
          <w:szCs w:val="22"/>
        </w:rPr>
        <w:t>Ustanova GRADSKA LJEKARNA ZAGREB</w:t>
      </w:r>
    </w:p>
    <w:p w14:paraId="55902563" w14:textId="77777777" w:rsidR="00A96C58" w:rsidRDefault="00A96C58" w:rsidP="00920492">
      <w:pPr>
        <w:spacing w:after="0" w:line="240" w:lineRule="auto"/>
        <w:rPr>
          <w:sz w:val="22"/>
          <w:szCs w:val="22"/>
        </w:rPr>
      </w:pPr>
    </w:p>
    <w:p w14:paraId="65E12B09" w14:textId="7C124BA6" w:rsidR="00920492" w:rsidRPr="00920492" w:rsidRDefault="00920492" w:rsidP="00920492">
      <w:pPr>
        <w:spacing w:after="0" w:line="240" w:lineRule="auto"/>
        <w:rPr>
          <w:sz w:val="22"/>
          <w:szCs w:val="22"/>
        </w:rPr>
      </w:pPr>
      <w:r w:rsidRPr="00920492">
        <w:rPr>
          <w:sz w:val="22"/>
          <w:szCs w:val="22"/>
        </w:rPr>
        <w:t xml:space="preserve">Zagreb, </w:t>
      </w:r>
      <w:r w:rsidR="00310750">
        <w:rPr>
          <w:sz w:val="22"/>
          <w:szCs w:val="22"/>
        </w:rPr>
        <w:t>2</w:t>
      </w:r>
      <w:r w:rsidRPr="00920492">
        <w:rPr>
          <w:sz w:val="22"/>
          <w:szCs w:val="22"/>
        </w:rPr>
        <w:t>0.0</w:t>
      </w:r>
      <w:r>
        <w:rPr>
          <w:sz w:val="22"/>
          <w:szCs w:val="22"/>
        </w:rPr>
        <w:t>3</w:t>
      </w:r>
      <w:r w:rsidRPr="00920492">
        <w:rPr>
          <w:sz w:val="22"/>
          <w:szCs w:val="22"/>
        </w:rPr>
        <w:t>.2023.</w:t>
      </w:r>
    </w:p>
    <w:p w14:paraId="0A3CD389" w14:textId="77777777" w:rsidR="00920492" w:rsidRPr="00920492" w:rsidRDefault="00920492" w:rsidP="00920492">
      <w:pPr>
        <w:spacing w:after="0" w:line="240" w:lineRule="auto"/>
        <w:rPr>
          <w:sz w:val="22"/>
          <w:szCs w:val="22"/>
        </w:rPr>
      </w:pPr>
    </w:p>
    <w:p w14:paraId="5A8BEB63" w14:textId="77777777" w:rsidR="00920492" w:rsidRPr="00920492" w:rsidRDefault="00920492" w:rsidP="00920492">
      <w:pPr>
        <w:spacing w:after="0" w:line="240" w:lineRule="auto"/>
        <w:rPr>
          <w:sz w:val="22"/>
          <w:szCs w:val="22"/>
        </w:rPr>
      </w:pPr>
    </w:p>
    <w:p w14:paraId="44D20CC8" w14:textId="77777777" w:rsidR="00920492" w:rsidRPr="00A96C58" w:rsidRDefault="00920492" w:rsidP="0092049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96C58">
        <w:rPr>
          <w:b/>
          <w:bCs/>
          <w:sz w:val="28"/>
          <w:szCs w:val="28"/>
        </w:rPr>
        <w:t>JAVNI NATJEČAJ</w:t>
      </w:r>
    </w:p>
    <w:p w14:paraId="49412A00" w14:textId="77777777" w:rsidR="00920492" w:rsidRPr="00A96C58" w:rsidRDefault="00920492" w:rsidP="0092049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96C58">
        <w:rPr>
          <w:b/>
          <w:bCs/>
          <w:sz w:val="28"/>
          <w:szCs w:val="28"/>
        </w:rPr>
        <w:t>za iskazivanje interesa za slobodno radno mjesto</w:t>
      </w:r>
    </w:p>
    <w:p w14:paraId="63F51791" w14:textId="7A76D79C" w:rsidR="00920492" w:rsidRPr="00A96C58" w:rsidRDefault="00310750" w:rsidP="0092049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magistar farmacije</w:t>
      </w:r>
    </w:p>
    <w:p w14:paraId="45627136" w14:textId="77777777" w:rsidR="00222B13" w:rsidRPr="00222B13" w:rsidRDefault="00222B13" w:rsidP="00222B13">
      <w:pPr>
        <w:spacing w:after="0" w:line="240" w:lineRule="auto"/>
        <w:rPr>
          <w:sz w:val="22"/>
          <w:szCs w:val="22"/>
        </w:rPr>
      </w:pPr>
    </w:p>
    <w:p w14:paraId="6C9DF370" w14:textId="77777777" w:rsidR="00222B13" w:rsidRPr="00222B13" w:rsidRDefault="00222B13" w:rsidP="00222B13">
      <w:pPr>
        <w:spacing w:after="0" w:line="240" w:lineRule="auto"/>
        <w:rPr>
          <w:sz w:val="22"/>
          <w:szCs w:val="22"/>
        </w:rPr>
      </w:pPr>
    </w:p>
    <w:p w14:paraId="02911331" w14:textId="1FF6B66A" w:rsidR="00222B13" w:rsidRPr="00222B13" w:rsidRDefault="00222B13" w:rsidP="00222B13">
      <w:pPr>
        <w:spacing w:after="0" w:line="240" w:lineRule="auto"/>
        <w:rPr>
          <w:sz w:val="22"/>
          <w:szCs w:val="22"/>
        </w:rPr>
      </w:pPr>
      <w:r w:rsidRPr="00222B13">
        <w:rPr>
          <w:sz w:val="22"/>
          <w:szCs w:val="22"/>
        </w:rPr>
        <w:t xml:space="preserve">Oglašava se potreba za popunjavanjem </w:t>
      </w:r>
      <w:r w:rsidR="00310750">
        <w:rPr>
          <w:sz w:val="22"/>
          <w:szCs w:val="22"/>
        </w:rPr>
        <w:t>2</w:t>
      </w:r>
      <w:r w:rsidRPr="00222B13">
        <w:rPr>
          <w:sz w:val="22"/>
          <w:szCs w:val="22"/>
        </w:rPr>
        <w:t xml:space="preserve"> radn</w:t>
      </w:r>
      <w:r w:rsidR="00310750">
        <w:rPr>
          <w:sz w:val="22"/>
          <w:szCs w:val="22"/>
        </w:rPr>
        <w:t>a</w:t>
      </w:r>
      <w:r w:rsidRPr="00222B13">
        <w:rPr>
          <w:sz w:val="22"/>
          <w:szCs w:val="22"/>
        </w:rPr>
        <w:t xml:space="preserve"> mjesta </w:t>
      </w:r>
      <w:r w:rsidR="00310750">
        <w:rPr>
          <w:sz w:val="22"/>
          <w:szCs w:val="22"/>
        </w:rPr>
        <w:t>magistra farmacije</w:t>
      </w:r>
      <w:r w:rsidRPr="00222B13">
        <w:rPr>
          <w:sz w:val="22"/>
          <w:szCs w:val="22"/>
        </w:rPr>
        <w:t xml:space="preserve"> </w:t>
      </w:r>
      <w:r w:rsidR="00735E0A">
        <w:rPr>
          <w:sz w:val="22"/>
          <w:szCs w:val="22"/>
        </w:rPr>
        <w:t>m/ž</w:t>
      </w:r>
      <w:r w:rsidRPr="00222B13">
        <w:rPr>
          <w:sz w:val="22"/>
          <w:szCs w:val="22"/>
        </w:rPr>
        <w:t xml:space="preserve"> u Gradskoj ljekarni Zagreb, sklapanjem ugovora o radu na određeno vrijeme </w:t>
      </w:r>
      <w:r w:rsidR="00735E0A">
        <w:rPr>
          <w:sz w:val="22"/>
          <w:szCs w:val="22"/>
        </w:rPr>
        <w:t>za obavljanje zamjena</w:t>
      </w:r>
      <w:r w:rsidR="0053256B">
        <w:rPr>
          <w:sz w:val="22"/>
          <w:szCs w:val="22"/>
        </w:rPr>
        <w:t xml:space="preserve"> odsutnih radnika.</w:t>
      </w:r>
    </w:p>
    <w:p w14:paraId="1299E9E3" w14:textId="14F0C312" w:rsidR="00222B13" w:rsidRDefault="00222B13" w:rsidP="00222B13">
      <w:pPr>
        <w:spacing w:after="0" w:line="240" w:lineRule="auto"/>
        <w:rPr>
          <w:sz w:val="22"/>
          <w:szCs w:val="22"/>
        </w:rPr>
      </w:pPr>
    </w:p>
    <w:p w14:paraId="51323A8E" w14:textId="1B3DC01F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>Potrebna stručna sprema i smjer:</w:t>
      </w:r>
      <w:r w:rsidRPr="009174E5">
        <w:rPr>
          <w:sz w:val="22"/>
          <w:szCs w:val="22"/>
        </w:rPr>
        <w:tab/>
      </w:r>
      <w:r w:rsidR="005272CB">
        <w:rPr>
          <w:sz w:val="22"/>
          <w:szCs w:val="22"/>
        </w:rPr>
        <w:t>V</w:t>
      </w:r>
      <w:r w:rsidRPr="009174E5">
        <w:rPr>
          <w:sz w:val="22"/>
          <w:szCs w:val="22"/>
        </w:rPr>
        <w:t xml:space="preserve">SS, </w:t>
      </w:r>
      <w:r w:rsidR="005272CB">
        <w:rPr>
          <w:sz w:val="22"/>
          <w:szCs w:val="22"/>
        </w:rPr>
        <w:t>magistar farmacije</w:t>
      </w:r>
    </w:p>
    <w:p w14:paraId="0EFD4988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25FAA81F" w14:textId="34A68CE5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>Radno iskustvo:</w:t>
      </w:r>
      <w:r w:rsidRPr="009174E5">
        <w:rPr>
          <w:sz w:val="22"/>
          <w:szCs w:val="22"/>
        </w:rPr>
        <w:tab/>
      </w:r>
      <w:r w:rsidRPr="009174E5">
        <w:rPr>
          <w:sz w:val="22"/>
          <w:szCs w:val="22"/>
        </w:rPr>
        <w:tab/>
      </w:r>
      <w:r w:rsidRPr="009174E5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5272CB">
        <w:rPr>
          <w:sz w:val="22"/>
          <w:szCs w:val="22"/>
        </w:rPr>
        <w:t>poželjno</w:t>
      </w:r>
      <w:r w:rsidRPr="009174E5">
        <w:rPr>
          <w:sz w:val="22"/>
          <w:szCs w:val="22"/>
        </w:rPr>
        <w:t xml:space="preserve"> 1 godina u struci</w:t>
      </w:r>
    </w:p>
    <w:p w14:paraId="1C106C34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3D13D08C" w14:textId="1AE73DD3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>Posebni uvjeti:</w:t>
      </w:r>
      <w:r w:rsidRPr="009174E5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Pr="009174E5">
        <w:rPr>
          <w:sz w:val="22"/>
          <w:szCs w:val="22"/>
        </w:rPr>
        <w:t>položen stručni ispit</w:t>
      </w:r>
    </w:p>
    <w:p w14:paraId="3C34538A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3E75B651" w14:textId="5014EDB7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>Uvjeti rada:</w:t>
      </w:r>
      <w:r w:rsidRPr="009174E5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Pr="009174E5">
        <w:rPr>
          <w:sz w:val="22"/>
          <w:szCs w:val="22"/>
        </w:rPr>
        <w:t xml:space="preserve">6/7 dana u tjednu, u smjenama, u dnevnom </w:t>
      </w:r>
      <w:r w:rsidR="005272CB">
        <w:rPr>
          <w:sz w:val="22"/>
          <w:szCs w:val="22"/>
        </w:rPr>
        <w:t xml:space="preserve">i noćnom </w:t>
      </w:r>
      <w:r w:rsidRPr="009174E5">
        <w:rPr>
          <w:sz w:val="22"/>
          <w:szCs w:val="22"/>
        </w:rPr>
        <w:t>dežurstvu</w:t>
      </w:r>
    </w:p>
    <w:p w14:paraId="44E00B74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62244CA9" w14:textId="4B15C8C5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>Rok za dostavu ponuda:</w:t>
      </w:r>
      <w:r w:rsidRPr="009174E5">
        <w:rPr>
          <w:sz w:val="22"/>
          <w:szCs w:val="22"/>
        </w:rPr>
        <w:tab/>
      </w:r>
      <w:r w:rsidRPr="009174E5">
        <w:rPr>
          <w:sz w:val="22"/>
          <w:szCs w:val="22"/>
        </w:rPr>
        <w:tab/>
      </w:r>
      <w:r w:rsidR="00086242">
        <w:rPr>
          <w:sz w:val="22"/>
          <w:szCs w:val="22"/>
        </w:rPr>
        <w:tab/>
      </w:r>
      <w:r w:rsidRPr="009174E5">
        <w:rPr>
          <w:sz w:val="22"/>
          <w:szCs w:val="22"/>
        </w:rPr>
        <w:t>8 (osam) dana od dana objave</w:t>
      </w:r>
    </w:p>
    <w:p w14:paraId="259DE256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3500C925" w14:textId="4E72B615" w:rsidR="009174E5" w:rsidRPr="009174E5" w:rsidRDefault="009174E5" w:rsidP="00144670">
      <w:pPr>
        <w:spacing w:after="0" w:line="240" w:lineRule="auto"/>
        <w:ind w:left="3360" w:hanging="3360"/>
        <w:rPr>
          <w:sz w:val="22"/>
          <w:szCs w:val="22"/>
        </w:rPr>
      </w:pPr>
      <w:r w:rsidRPr="009174E5">
        <w:rPr>
          <w:sz w:val="22"/>
          <w:szCs w:val="22"/>
        </w:rPr>
        <w:t>Dokazi uz ponude:</w:t>
      </w:r>
      <w:r w:rsidRPr="009174E5">
        <w:rPr>
          <w:sz w:val="22"/>
          <w:szCs w:val="22"/>
        </w:rPr>
        <w:tab/>
        <w:t xml:space="preserve">zamolba, životopis, preslika </w:t>
      </w:r>
      <w:r w:rsidR="005272CB">
        <w:rPr>
          <w:sz w:val="22"/>
          <w:szCs w:val="22"/>
        </w:rPr>
        <w:t>diplome</w:t>
      </w:r>
      <w:r w:rsidRPr="009174E5">
        <w:rPr>
          <w:sz w:val="22"/>
          <w:szCs w:val="22"/>
        </w:rPr>
        <w:t xml:space="preserve"> i potvrde o položenom stručnom ispitu, </w:t>
      </w:r>
      <w:r w:rsidR="00CE52CA">
        <w:rPr>
          <w:sz w:val="22"/>
          <w:szCs w:val="22"/>
        </w:rPr>
        <w:t xml:space="preserve">preslika </w:t>
      </w:r>
      <w:r w:rsidR="005778DA">
        <w:rPr>
          <w:sz w:val="22"/>
          <w:szCs w:val="22"/>
        </w:rPr>
        <w:t>odobrenj</w:t>
      </w:r>
      <w:r w:rsidR="00600F75">
        <w:rPr>
          <w:sz w:val="22"/>
          <w:szCs w:val="22"/>
        </w:rPr>
        <w:t>a</w:t>
      </w:r>
      <w:r w:rsidR="005778DA">
        <w:rPr>
          <w:sz w:val="22"/>
          <w:szCs w:val="22"/>
        </w:rPr>
        <w:t xml:space="preserve"> za samostalan rad, </w:t>
      </w:r>
      <w:r w:rsidRPr="009174E5">
        <w:rPr>
          <w:sz w:val="22"/>
          <w:szCs w:val="22"/>
        </w:rPr>
        <w:t xml:space="preserve">elektronički zapis o mirovinskom osiguranju (e-radna knjižica HZMO) </w:t>
      </w:r>
    </w:p>
    <w:p w14:paraId="7A316A5A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54C9FDB3" w14:textId="6E9B99D8" w:rsidR="009174E5" w:rsidRDefault="00D4795A" w:rsidP="00917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Ponude se šalju na adresu;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GRADSKA LJEKARNA ZAGREB</w:t>
      </w:r>
    </w:p>
    <w:p w14:paraId="6269ED3A" w14:textId="399D7176" w:rsidR="00D4795A" w:rsidRDefault="00D4795A" w:rsidP="00917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Kralja Držislava 6</w:t>
      </w:r>
    </w:p>
    <w:p w14:paraId="68168392" w14:textId="0953DEC9" w:rsidR="00D4795A" w:rsidRDefault="00D4795A" w:rsidP="00917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10000 Zagreb</w:t>
      </w:r>
    </w:p>
    <w:p w14:paraId="71967E30" w14:textId="013EC79C" w:rsidR="00D4795A" w:rsidRPr="009174E5" w:rsidRDefault="006A6BCA" w:rsidP="009174E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„ponuda na natječaj – </w:t>
      </w:r>
      <w:r w:rsidR="00437A21">
        <w:rPr>
          <w:sz w:val="22"/>
          <w:szCs w:val="22"/>
        </w:rPr>
        <w:t>magistar farmacije</w:t>
      </w:r>
      <w:r>
        <w:rPr>
          <w:sz w:val="22"/>
          <w:szCs w:val="22"/>
        </w:rPr>
        <w:t>“</w:t>
      </w:r>
    </w:p>
    <w:p w14:paraId="42BE610A" w14:textId="77777777" w:rsidR="006A6BCA" w:rsidRDefault="006A6BCA" w:rsidP="009174E5">
      <w:pPr>
        <w:spacing w:after="0" w:line="240" w:lineRule="auto"/>
        <w:rPr>
          <w:sz w:val="22"/>
          <w:szCs w:val="22"/>
        </w:rPr>
      </w:pPr>
    </w:p>
    <w:p w14:paraId="628609F1" w14:textId="77777777" w:rsidR="006A6BCA" w:rsidRDefault="006A6BCA" w:rsidP="009174E5">
      <w:pPr>
        <w:spacing w:after="0" w:line="240" w:lineRule="auto"/>
        <w:rPr>
          <w:sz w:val="22"/>
          <w:szCs w:val="22"/>
        </w:rPr>
      </w:pPr>
    </w:p>
    <w:p w14:paraId="6416915E" w14:textId="1C9D8863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>Sukladno Zakonu o hrvatskim braniteljima iz Domovinskog rata i članovima njihovih obitelji („Narodne novine“ br. 121/17), upućuju se potencijalni  kandidati  iz čl. 102. st. 1-3. Zakona da dostave dokaze iz čl. 103. st. 1. tog Zakona u svrhu ostvarivanja prava prednosti pri zapošljavanju.</w:t>
      </w:r>
    </w:p>
    <w:p w14:paraId="50D3BF14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66564CBD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  <w:r w:rsidRPr="009174E5">
        <w:rPr>
          <w:sz w:val="22"/>
          <w:szCs w:val="22"/>
        </w:rPr>
        <w:t xml:space="preserve">Sukladno Zakonu o civilnim stradalnicima iz Domovinskog rata („Narodne novine“ br. 84/21), upućuju se potencijalni kandidati iz čl. 48 Zakona da dostave dokaze iz čl. 49. tog Zakona u svrhu ostvarivanja prava prednosti pri zapošljavanju. </w:t>
      </w:r>
    </w:p>
    <w:p w14:paraId="17CACCC6" w14:textId="77777777" w:rsidR="009174E5" w:rsidRPr="009174E5" w:rsidRDefault="009174E5" w:rsidP="009174E5">
      <w:pPr>
        <w:spacing w:after="0" w:line="240" w:lineRule="auto"/>
        <w:rPr>
          <w:sz w:val="22"/>
          <w:szCs w:val="22"/>
        </w:rPr>
      </w:pPr>
    </w:p>
    <w:p w14:paraId="737841E2" w14:textId="67846BB7" w:rsidR="009174E5" w:rsidRDefault="009174E5" w:rsidP="00222B13">
      <w:pPr>
        <w:spacing w:after="0" w:line="240" w:lineRule="auto"/>
        <w:rPr>
          <w:sz w:val="22"/>
          <w:szCs w:val="22"/>
        </w:rPr>
      </w:pPr>
    </w:p>
    <w:p w14:paraId="07FB9247" w14:textId="59276876" w:rsidR="00222B13" w:rsidRDefault="00222B13" w:rsidP="001B65DE">
      <w:pPr>
        <w:spacing w:after="0" w:line="240" w:lineRule="auto"/>
        <w:rPr>
          <w:sz w:val="22"/>
          <w:szCs w:val="22"/>
        </w:rPr>
      </w:pPr>
    </w:p>
    <w:p w14:paraId="57DF5952" w14:textId="2E72928E" w:rsidR="00222B13" w:rsidRDefault="00222B13" w:rsidP="001B65DE">
      <w:pPr>
        <w:spacing w:after="0" w:line="240" w:lineRule="auto"/>
        <w:rPr>
          <w:sz w:val="22"/>
          <w:szCs w:val="22"/>
        </w:rPr>
      </w:pPr>
    </w:p>
    <w:p w14:paraId="7C6D1D69" w14:textId="010E3E75" w:rsidR="00222B13" w:rsidRDefault="00222B13" w:rsidP="001B65DE">
      <w:pPr>
        <w:spacing w:after="0" w:line="240" w:lineRule="auto"/>
        <w:rPr>
          <w:sz w:val="22"/>
          <w:szCs w:val="22"/>
        </w:rPr>
      </w:pPr>
    </w:p>
    <w:p w14:paraId="1A7EC4FB" w14:textId="0C5786B0" w:rsidR="00222B13" w:rsidRDefault="00222B13" w:rsidP="001B65DE">
      <w:pPr>
        <w:spacing w:after="0" w:line="240" w:lineRule="auto"/>
        <w:rPr>
          <w:sz w:val="22"/>
          <w:szCs w:val="22"/>
        </w:rPr>
      </w:pPr>
    </w:p>
    <w:p w14:paraId="14D6C114" w14:textId="0DB9E1C4" w:rsidR="00222B13" w:rsidRDefault="00222B13" w:rsidP="001B65DE">
      <w:pPr>
        <w:spacing w:after="0" w:line="240" w:lineRule="auto"/>
        <w:rPr>
          <w:sz w:val="22"/>
          <w:szCs w:val="22"/>
        </w:rPr>
      </w:pPr>
    </w:p>
    <w:p w14:paraId="2F16CE98" w14:textId="77777777" w:rsidR="00222B13" w:rsidRPr="00181538" w:rsidRDefault="00222B13" w:rsidP="001B65DE">
      <w:pPr>
        <w:spacing w:after="0" w:line="240" w:lineRule="auto"/>
        <w:rPr>
          <w:sz w:val="22"/>
          <w:szCs w:val="22"/>
        </w:rPr>
      </w:pPr>
    </w:p>
    <w:sectPr w:rsidR="00222B13" w:rsidRPr="00181538" w:rsidSect="00907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440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5D0D" w14:textId="77777777" w:rsidR="00967252" w:rsidRDefault="00967252">
      <w:pPr>
        <w:spacing w:after="0" w:line="240" w:lineRule="auto"/>
      </w:pPr>
      <w:r>
        <w:separator/>
      </w:r>
    </w:p>
  </w:endnote>
  <w:endnote w:type="continuationSeparator" w:id="0">
    <w:p w14:paraId="76EB056E" w14:textId="77777777" w:rsidR="00967252" w:rsidRDefault="0096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4FB2" w14:textId="77777777" w:rsidR="00907811" w:rsidRDefault="009078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4FB3" w14:textId="77777777" w:rsidR="00390108" w:rsidRDefault="0022601A" w:rsidP="0022601A">
    <w:pPr>
      <w:pStyle w:val="Podnoje"/>
      <w:ind w:leftChars="-500" w:left="-1180" w:rightChars="-553" w:right="-1327" w:hanging="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F94FB8" wp14:editId="51F94FB9">
          <wp:simplePos x="0" y="0"/>
          <wp:positionH relativeFrom="column">
            <wp:posOffset>-708660</wp:posOffset>
          </wp:positionH>
          <wp:positionV relativeFrom="paragraph">
            <wp:posOffset>-676910</wp:posOffset>
          </wp:positionV>
          <wp:extent cx="7559675" cy="899795"/>
          <wp:effectExtent l="0" t="0" r="3175" b="0"/>
          <wp:wrapNone/>
          <wp:docPr id="8" name="Picture 4" descr="GLJZ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LJZ_foote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4FB5" w14:textId="77777777" w:rsidR="00390108" w:rsidRDefault="00DF67D4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F94FBC" wp14:editId="51F94FBD">
          <wp:simplePos x="0" y="0"/>
          <wp:positionH relativeFrom="column">
            <wp:posOffset>-748665</wp:posOffset>
          </wp:positionH>
          <wp:positionV relativeFrom="paragraph">
            <wp:posOffset>-676910</wp:posOffset>
          </wp:positionV>
          <wp:extent cx="7559675" cy="899795"/>
          <wp:effectExtent l="0" t="0" r="3175" b="0"/>
          <wp:wrapNone/>
          <wp:docPr id="4" name="Picture 4" descr="GLJZ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LJZ_foote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FFF8" w14:textId="77777777" w:rsidR="00967252" w:rsidRDefault="00967252">
      <w:pPr>
        <w:spacing w:after="0" w:line="240" w:lineRule="auto"/>
      </w:pPr>
      <w:r>
        <w:separator/>
      </w:r>
    </w:p>
  </w:footnote>
  <w:footnote w:type="continuationSeparator" w:id="0">
    <w:p w14:paraId="466E2966" w14:textId="77777777" w:rsidR="00967252" w:rsidRDefault="0096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4FB0" w14:textId="77777777" w:rsidR="00907811" w:rsidRDefault="009078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4FB1" w14:textId="77777777" w:rsidR="00390108" w:rsidRDefault="0022601A" w:rsidP="0022601A">
    <w:pPr>
      <w:pStyle w:val="Zaglavlje"/>
      <w:tabs>
        <w:tab w:val="clear" w:pos="8306"/>
      </w:tabs>
      <w:ind w:leftChars="-500" w:left="-1200" w:rightChars="553" w:right="132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F94FB6" wp14:editId="51F94FB7">
          <wp:simplePos x="0" y="0"/>
          <wp:positionH relativeFrom="column">
            <wp:posOffset>-738505</wp:posOffset>
          </wp:positionH>
          <wp:positionV relativeFrom="paragraph">
            <wp:posOffset>-533400</wp:posOffset>
          </wp:positionV>
          <wp:extent cx="7560310" cy="1080135"/>
          <wp:effectExtent l="0" t="0" r="2540" b="5715"/>
          <wp:wrapNone/>
          <wp:docPr id="7" name="Picture 3" descr="GLJZ_heade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LJZ_header_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4FB4" w14:textId="77777777" w:rsidR="00390108" w:rsidRDefault="00DF67D4">
    <w:pPr>
      <w:pStyle w:val="Zaglavlje"/>
      <w:tabs>
        <w:tab w:val="left" w:pos="98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1F94FBA" wp14:editId="51F94FBB">
          <wp:simplePos x="0" y="0"/>
          <wp:positionH relativeFrom="column">
            <wp:posOffset>-719455</wp:posOffset>
          </wp:positionH>
          <wp:positionV relativeFrom="paragraph">
            <wp:posOffset>-485775</wp:posOffset>
          </wp:positionV>
          <wp:extent cx="7560310" cy="1080135"/>
          <wp:effectExtent l="0" t="0" r="2540" b="5715"/>
          <wp:wrapNone/>
          <wp:docPr id="3" name="Picture 3" descr="GLJZ_heade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LJZ_header_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071DBB"/>
    <w:rsid w:val="00034E66"/>
    <w:rsid w:val="00063589"/>
    <w:rsid w:val="00066D39"/>
    <w:rsid w:val="000712F8"/>
    <w:rsid w:val="00086242"/>
    <w:rsid w:val="000D1D37"/>
    <w:rsid w:val="0011383A"/>
    <w:rsid w:val="00144670"/>
    <w:rsid w:val="00153F0E"/>
    <w:rsid w:val="00181538"/>
    <w:rsid w:val="00185BF7"/>
    <w:rsid w:val="001B65DE"/>
    <w:rsid w:val="001C3CE0"/>
    <w:rsid w:val="00222B13"/>
    <w:rsid w:val="0022601A"/>
    <w:rsid w:val="0023003F"/>
    <w:rsid w:val="00252673"/>
    <w:rsid w:val="002913D4"/>
    <w:rsid w:val="002B36F1"/>
    <w:rsid w:val="002C477F"/>
    <w:rsid w:val="002F156D"/>
    <w:rsid w:val="002F7997"/>
    <w:rsid w:val="00310750"/>
    <w:rsid w:val="00370061"/>
    <w:rsid w:val="00390108"/>
    <w:rsid w:val="003D7F9C"/>
    <w:rsid w:val="003F56B6"/>
    <w:rsid w:val="00437A21"/>
    <w:rsid w:val="004B03A4"/>
    <w:rsid w:val="004B170A"/>
    <w:rsid w:val="004B55AE"/>
    <w:rsid w:val="00525F58"/>
    <w:rsid w:val="005272CB"/>
    <w:rsid w:val="0053256B"/>
    <w:rsid w:val="00547533"/>
    <w:rsid w:val="005778DA"/>
    <w:rsid w:val="005B46E2"/>
    <w:rsid w:val="005D0F54"/>
    <w:rsid w:val="005D1DA2"/>
    <w:rsid w:val="005E7623"/>
    <w:rsid w:val="005F0A4E"/>
    <w:rsid w:val="00600F75"/>
    <w:rsid w:val="00634025"/>
    <w:rsid w:val="006446D5"/>
    <w:rsid w:val="006910AB"/>
    <w:rsid w:val="006A6BCA"/>
    <w:rsid w:val="006E0E48"/>
    <w:rsid w:val="0072196B"/>
    <w:rsid w:val="00735E0A"/>
    <w:rsid w:val="007F047B"/>
    <w:rsid w:val="007F1E8D"/>
    <w:rsid w:val="00813ABD"/>
    <w:rsid w:val="00863AEC"/>
    <w:rsid w:val="008A4AD8"/>
    <w:rsid w:val="008C5AF0"/>
    <w:rsid w:val="00902292"/>
    <w:rsid w:val="00907811"/>
    <w:rsid w:val="009174E5"/>
    <w:rsid w:val="00920492"/>
    <w:rsid w:val="00967252"/>
    <w:rsid w:val="009B009F"/>
    <w:rsid w:val="009D5216"/>
    <w:rsid w:val="009E1ABF"/>
    <w:rsid w:val="00A20353"/>
    <w:rsid w:val="00A310D4"/>
    <w:rsid w:val="00A96C58"/>
    <w:rsid w:val="00AA2ACE"/>
    <w:rsid w:val="00AE50EE"/>
    <w:rsid w:val="00B17DEC"/>
    <w:rsid w:val="00B50D08"/>
    <w:rsid w:val="00BB462B"/>
    <w:rsid w:val="00BB736C"/>
    <w:rsid w:val="00BE63FA"/>
    <w:rsid w:val="00C56036"/>
    <w:rsid w:val="00C61115"/>
    <w:rsid w:val="00C83295"/>
    <w:rsid w:val="00CB58A3"/>
    <w:rsid w:val="00CE06DE"/>
    <w:rsid w:val="00CE52CA"/>
    <w:rsid w:val="00CF4CBF"/>
    <w:rsid w:val="00D07975"/>
    <w:rsid w:val="00D11167"/>
    <w:rsid w:val="00D2746F"/>
    <w:rsid w:val="00D40257"/>
    <w:rsid w:val="00D41A09"/>
    <w:rsid w:val="00D4795A"/>
    <w:rsid w:val="00D77337"/>
    <w:rsid w:val="00DB4DDA"/>
    <w:rsid w:val="00DE1CFC"/>
    <w:rsid w:val="00DF67D4"/>
    <w:rsid w:val="00E45583"/>
    <w:rsid w:val="00E61DDB"/>
    <w:rsid w:val="00E75419"/>
    <w:rsid w:val="00EB5B79"/>
    <w:rsid w:val="00EC79FB"/>
    <w:rsid w:val="00ED0DF5"/>
    <w:rsid w:val="00EE31A1"/>
    <w:rsid w:val="00EF166B"/>
    <w:rsid w:val="00EF48CF"/>
    <w:rsid w:val="00F36C77"/>
    <w:rsid w:val="00F469F7"/>
    <w:rsid w:val="00F62C76"/>
    <w:rsid w:val="00FA6FE1"/>
    <w:rsid w:val="09A42427"/>
    <w:rsid w:val="155E494D"/>
    <w:rsid w:val="189468A6"/>
    <w:rsid w:val="3C071DBB"/>
    <w:rsid w:val="3E2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F94EFD"/>
  <w15:docId w15:val="{477B8FE3-954E-42EF-8F77-455B1CA0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theme="minorBidi"/>
        <w:sz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andardWeb">
    <w:name w:val="Normal (Web)"/>
    <w:pPr>
      <w:spacing w:beforeAutospacing="1" w:after="0" w:afterAutospacing="1"/>
    </w:pPr>
    <w:rPr>
      <w:szCs w:val="24"/>
      <w:lang w:val="en-US" w:eastAsia="zh-CN"/>
    </w:rPr>
  </w:style>
  <w:style w:type="paragraph" w:styleId="Tekstbalonia">
    <w:name w:val="Balloon Text"/>
    <w:basedOn w:val="Normal"/>
    <w:link w:val="TekstbaloniaChar"/>
    <w:rsid w:val="00F4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469F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F3A19-0FE4-419F-9E38-54A0C012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LJEKARNA ZAGREB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Andrijana Odorčić</cp:lastModifiedBy>
  <cp:revision>82</cp:revision>
  <cp:lastPrinted>2021-03-09T06:45:00Z</cp:lastPrinted>
  <dcterms:created xsi:type="dcterms:W3CDTF">2018-01-15T12:37:00Z</dcterms:created>
  <dcterms:modified xsi:type="dcterms:W3CDTF">2023-03-17T10:35:00Z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